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AF" w:rsidRPr="0024712D" w:rsidRDefault="0024712D">
      <w:pPr>
        <w:rPr>
          <w:rFonts w:ascii="Arial" w:hAnsi="Arial" w:cs="Arial"/>
          <w:sz w:val="28"/>
        </w:rPr>
      </w:pPr>
      <w:r w:rsidRPr="0024712D">
        <w:rPr>
          <w:rFonts w:ascii="Arial" w:hAnsi="Arial" w:cs="Arial"/>
          <w:sz w:val="28"/>
        </w:rPr>
        <w:t>Name</w:t>
      </w:r>
      <w:proofErr w:type="gramStart"/>
      <w:r w:rsidRPr="0024712D">
        <w:rPr>
          <w:rFonts w:ascii="Arial" w:hAnsi="Arial" w:cs="Arial"/>
          <w:sz w:val="28"/>
        </w:rPr>
        <w:t>:_</w:t>
      </w:r>
      <w:proofErr w:type="gramEnd"/>
      <w:r w:rsidRPr="0024712D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_________________</w:t>
      </w:r>
      <w:r w:rsidRPr="0024712D">
        <w:rPr>
          <w:rFonts w:ascii="Arial" w:hAnsi="Arial" w:cs="Arial"/>
          <w:sz w:val="28"/>
        </w:rPr>
        <w:t>__________________</w:t>
      </w:r>
      <w:r>
        <w:rPr>
          <w:rFonts w:ascii="Arial" w:hAnsi="Arial" w:cs="Arial"/>
          <w:sz w:val="28"/>
        </w:rPr>
        <w:t>___Period:_____Date:______</w:t>
      </w:r>
    </w:p>
    <w:p w:rsidR="0024712D" w:rsidRPr="0024712D" w:rsidRDefault="0024712D">
      <w:pPr>
        <w:rPr>
          <w:rFonts w:ascii="Arial" w:hAnsi="Arial" w:cs="Arial"/>
          <w:sz w:val="28"/>
        </w:rPr>
      </w:pPr>
      <w:r w:rsidRPr="0024712D">
        <w:rPr>
          <w:rFonts w:ascii="Arial" w:hAnsi="Arial" w:cs="Arial"/>
          <w:sz w:val="28"/>
        </w:rPr>
        <w:t xml:space="preserve">Ms. </w:t>
      </w:r>
      <w:proofErr w:type="gramStart"/>
      <w:r w:rsidRPr="0024712D">
        <w:rPr>
          <w:rFonts w:ascii="Arial" w:hAnsi="Arial" w:cs="Arial"/>
          <w:sz w:val="28"/>
        </w:rPr>
        <w:t>Randall  Marine</w:t>
      </w:r>
      <w:proofErr w:type="gramEnd"/>
      <w:r w:rsidRPr="0024712D">
        <w:rPr>
          <w:rFonts w:ascii="Arial" w:hAnsi="Arial" w:cs="Arial"/>
          <w:sz w:val="28"/>
        </w:rPr>
        <w:t xml:space="preserve"> Science</w:t>
      </w:r>
    </w:p>
    <w:p w:rsidR="0024712D" w:rsidRPr="0024712D" w:rsidRDefault="0024712D">
      <w:pPr>
        <w:rPr>
          <w:rFonts w:ascii="Arial" w:hAnsi="Arial" w:cs="Arial"/>
          <w:sz w:val="28"/>
        </w:rPr>
      </w:pPr>
      <w:r w:rsidRPr="0024712D">
        <w:rPr>
          <w:rFonts w:ascii="Arial" w:hAnsi="Arial" w:cs="Arial"/>
          <w:sz w:val="28"/>
        </w:rPr>
        <w:t>Hydrothermal Vents</w:t>
      </w:r>
    </w:p>
    <w:p w:rsidR="0024712D" w:rsidRPr="0024712D" w:rsidRDefault="0024712D">
      <w:pPr>
        <w:rPr>
          <w:rFonts w:ascii="Arial" w:hAnsi="Arial" w:cs="Arial"/>
          <w:sz w:val="28"/>
        </w:rPr>
      </w:pPr>
    </w:p>
    <w:p w:rsidR="0024712D" w:rsidRPr="0024712D" w:rsidRDefault="0024712D">
      <w:pPr>
        <w:rPr>
          <w:rFonts w:ascii="Arial" w:hAnsi="Arial" w:cs="Arial"/>
          <w:b/>
          <w:sz w:val="28"/>
          <w:u w:val="single"/>
        </w:rPr>
      </w:pPr>
      <w:r w:rsidRPr="0024712D">
        <w:rPr>
          <w:rFonts w:ascii="Arial" w:hAnsi="Arial" w:cs="Arial"/>
          <w:b/>
          <w:sz w:val="28"/>
          <w:u w:val="single"/>
        </w:rPr>
        <w:t>Do Now:</w:t>
      </w:r>
    </w:p>
    <w:p w:rsidR="0024712D" w:rsidRPr="0024712D" w:rsidRDefault="0024712D">
      <w:pPr>
        <w:rPr>
          <w:rFonts w:ascii="Arial" w:hAnsi="Arial" w:cs="Arial"/>
          <w:sz w:val="28"/>
        </w:rPr>
      </w:pPr>
    </w:p>
    <w:p w:rsidR="0024712D" w:rsidRPr="0024712D" w:rsidRDefault="0024712D" w:rsidP="0024712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4712D">
        <w:rPr>
          <w:rFonts w:ascii="Arial" w:hAnsi="Arial" w:cs="Arial"/>
          <w:sz w:val="28"/>
        </w:rPr>
        <w:t xml:space="preserve"> Draw and describe what the ocean floor looks like.</w:t>
      </w:r>
    </w:p>
    <w:p w:rsidR="0024712D" w:rsidRPr="0024712D" w:rsidRDefault="0024712D" w:rsidP="0024712D">
      <w:pPr>
        <w:rPr>
          <w:rFonts w:ascii="Arial" w:hAnsi="Arial" w:cs="Arial"/>
          <w:sz w:val="28"/>
        </w:rPr>
      </w:pPr>
    </w:p>
    <w:p w:rsidR="0024712D" w:rsidRPr="0024712D" w:rsidRDefault="0024712D" w:rsidP="0024712D">
      <w:pPr>
        <w:rPr>
          <w:rFonts w:ascii="Arial" w:hAnsi="Arial" w:cs="Arial"/>
          <w:sz w:val="28"/>
        </w:rPr>
      </w:pPr>
    </w:p>
    <w:p w:rsidR="0024712D" w:rsidRPr="0024712D" w:rsidRDefault="0024712D" w:rsidP="0024712D">
      <w:pPr>
        <w:rPr>
          <w:rFonts w:ascii="Arial" w:hAnsi="Arial" w:cs="Arial"/>
          <w:sz w:val="28"/>
        </w:rPr>
      </w:pPr>
    </w:p>
    <w:p w:rsidR="0024712D" w:rsidRPr="0024712D" w:rsidRDefault="0024712D" w:rsidP="0024712D">
      <w:pPr>
        <w:rPr>
          <w:rFonts w:ascii="Arial" w:hAnsi="Arial" w:cs="Arial"/>
          <w:sz w:val="28"/>
        </w:rPr>
      </w:pPr>
    </w:p>
    <w:p w:rsidR="0024712D" w:rsidRPr="0024712D" w:rsidRDefault="0024712D" w:rsidP="0024712D">
      <w:pPr>
        <w:rPr>
          <w:rFonts w:ascii="Arial" w:hAnsi="Arial" w:cs="Arial"/>
          <w:sz w:val="28"/>
        </w:rPr>
      </w:pPr>
    </w:p>
    <w:p w:rsidR="0024712D" w:rsidRPr="0024712D" w:rsidRDefault="0024712D" w:rsidP="0024712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4712D">
        <w:rPr>
          <w:rFonts w:ascii="Arial" w:hAnsi="Arial" w:cs="Arial"/>
          <w:sz w:val="28"/>
        </w:rPr>
        <w:t>What do you known about under water volcanoes?</w:t>
      </w:r>
    </w:p>
    <w:p w:rsidR="0024712D" w:rsidRPr="0024712D" w:rsidRDefault="0024712D">
      <w:pPr>
        <w:rPr>
          <w:sz w:val="28"/>
        </w:rPr>
      </w:pPr>
    </w:p>
    <w:p w:rsidR="0024712D" w:rsidRPr="0024712D" w:rsidRDefault="0024712D">
      <w:pPr>
        <w:rPr>
          <w:sz w:val="28"/>
        </w:rPr>
      </w:pPr>
    </w:p>
    <w:p w:rsidR="0024712D" w:rsidRDefault="0024712D">
      <w:pPr>
        <w:rPr>
          <w:sz w:val="28"/>
        </w:rPr>
      </w:pPr>
    </w:p>
    <w:p w:rsidR="0024712D" w:rsidRDefault="0024712D">
      <w:pPr>
        <w:rPr>
          <w:sz w:val="28"/>
        </w:rPr>
      </w:pPr>
    </w:p>
    <w:p w:rsidR="0024712D" w:rsidRPr="0024712D" w:rsidRDefault="0024712D">
      <w:pPr>
        <w:rPr>
          <w:sz w:val="28"/>
        </w:rPr>
      </w:pPr>
    </w:p>
    <w:p w:rsidR="0024712D" w:rsidRPr="0024712D" w:rsidRDefault="0024712D">
      <w:pPr>
        <w:rPr>
          <w:sz w:val="28"/>
        </w:rPr>
      </w:pPr>
    </w:p>
    <w:p w:rsidR="0024712D" w:rsidRDefault="0024712D">
      <w:pPr>
        <w:rPr>
          <w:sz w:val="28"/>
        </w:rPr>
      </w:pPr>
    </w:p>
    <w:p w:rsidR="0024712D" w:rsidRDefault="0024712D">
      <w:pPr>
        <w:rPr>
          <w:sz w:val="28"/>
        </w:rPr>
      </w:pPr>
    </w:p>
    <w:p w:rsidR="0024712D" w:rsidRDefault="0024712D">
      <w:pPr>
        <w:rPr>
          <w:sz w:val="28"/>
        </w:rPr>
      </w:pPr>
    </w:p>
    <w:p w:rsidR="0024712D" w:rsidRPr="0024712D" w:rsidRDefault="0024712D">
      <w:pPr>
        <w:rPr>
          <w:sz w:val="28"/>
        </w:rPr>
      </w:pPr>
      <w:bookmarkStart w:id="0" w:name="_GoBack"/>
      <w:bookmarkEnd w:id="0"/>
    </w:p>
    <w:p w:rsidR="0024712D" w:rsidRPr="0024712D" w:rsidRDefault="0024712D">
      <w:pPr>
        <w:rPr>
          <w:sz w:val="28"/>
        </w:rPr>
      </w:pPr>
    </w:p>
    <w:p w:rsidR="0024712D" w:rsidRP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24712D">
        <w:rPr>
          <w:rFonts w:ascii="Arial" w:eastAsia="Times New Roman" w:hAnsi="Arial" w:cs="Arial"/>
          <w:sz w:val="32"/>
          <w:szCs w:val="24"/>
        </w:rPr>
        <w:lastRenderedPageBreak/>
        <w:t xml:space="preserve">Design an animal that is adapted to live on the seafloor by a divergent plate boundary (work in pairs, but each person should turn in a worksheet). Sketch your animal and explain at least 3 adaptations it has for dealing with its environment. </w:t>
      </w:r>
    </w:p>
    <w:p w:rsidR="0024712D" w:rsidRP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:rsidR="0024712D" w:rsidRP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:rsidR="0024712D" w:rsidRP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24712D">
        <w:rPr>
          <w:rFonts w:ascii="Arial" w:eastAsia="Times New Roman" w:hAnsi="Arial" w:cs="Arial"/>
          <w:sz w:val="32"/>
          <w:szCs w:val="24"/>
        </w:rPr>
        <w:t xml:space="preserve">Think first about what conditions on the seafloor are like.  What kind of environment is it?  How might the environmental conditions be a challenge to an animal’s survival? </w:t>
      </w:r>
    </w:p>
    <w:p w:rsidR="0024712D" w:rsidRPr="0024712D" w:rsidRDefault="0024712D">
      <w:pPr>
        <w:rPr>
          <w:sz w:val="28"/>
        </w:rPr>
      </w:pPr>
    </w:p>
    <w:p w:rsidR="0024712D" w:rsidRDefault="0024712D">
      <w:r>
        <w:rPr>
          <w:noProof/>
        </w:rPr>
        <w:drawing>
          <wp:inline distT="0" distB="0" distL="0" distR="0" wp14:anchorId="679C62F4" wp14:editId="41DA075A">
            <wp:extent cx="5362575" cy="486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2D" w:rsidRDefault="0024712D"/>
    <w:p w:rsidR="0024712D" w:rsidRDefault="0024712D"/>
    <w:p w:rsidR="0024712D" w:rsidRDefault="0024712D"/>
    <w:p w:rsidR="0024712D" w:rsidRDefault="0024712D">
      <w:r>
        <w:rPr>
          <w:noProof/>
        </w:rPr>
        <w:lastRenderedPageBreak/>
        <w:drawing>
          <wp:inline distT="0" distB="0" distL="0" distR="0" wp14:anchorId="786902B8" wp14:editId="0D7F17A0">
            <wp:extent cx="6438800" cy="33934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5333" cy="33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/>
    <w:p w:rsidR="0024712D" w:rsidRDefault="0024712D">
      <w:r>
        <w:rPr>
          <w:noProof/>
        </w:rPr>
        <w:drawing>
          <wp:inline distT="0" distB="0" distL="0" distR="0" wp14:anchorId="0797C75E" wp14:editId="29309F9B">
            <wp:extent cx="7237605" cy="39014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8780" cy="391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2D" w:rsidRDefault="0024712D"/>
    <w:p w:rsidR="0024712D" w:rsidRDefault="0024712D">
      <w:r>
        <w:rPr>
          <w:noProof/>
        </w:rPr>
        <w:drawing>
          <wp:inline distT="0" distB="0" distL="0" distR="0" wp14:anchorId="147C0213" wp14:editId="1B3AA40F">
            <wp:extent cx="7153425" cy="40944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4589" cy="41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2D" w:rsidRDefault="0024712D"/>
    <w:p w:rsid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lastRenderedPageBreak/>
        <w:t xml:space="preserve"> </w:t>
      </w:r>
      <w:r w:rsidRPr="0024712D">
        <w:rPr>
          <w:rFonts w:ascii="Arial" w:eastAsia="Times New Roman" w:hAnsi="Arial" w:cs="Arial"/>
          <w:sz w:val="35"/>
          <w:szCs w:val="35"/>
        </w:rPr>
        <w:t>After seeing the Blue Planet video about hydrothermal vents, redesign your animal to live in that community. Look back at your drawing of the ocean floor</w:t>
      </w:r>
      <w:r>
        <w:rPr>
          <w:rFonts w:ascii="Arial" w:eastAsia="Times New Roman" w:hAnsi="Arial" w:cs="Arial"/>
          <w:sz w:val="35"/>
          <w:szCs w:val="35"/>
        </w:rPr>
        <w:t xml:space="preserve">. </w:t>
      </w:r>
      <w:r w:rsidRPr="0024712D">
        <w:rPr>
          <w:rFonts w:ascii="Arial" w:eastAsia="Times New Roman" w:hAnsi="Arial" w:cs="Arial"/>
          <w:sz w:val="35"/>
          <w:szCs w:val="35"/>
        </w:rPr>
        <w:t xml:space="preserve">Has your perspective changed about what the ocean floor looks like?  </w:t>
      </w:r>
      <w:proofErr w:type="gramStart"/>
      <w:r w:rsidRPr="0024712D">
        <w:rPr>
          <w:rFonts w:ascii="Arial" w:eastAsia="Times New Roman" w:hAnsi="Arial" w:cs="Arial"/>
          <w:sz w:val="35"/>
          <w:szCs w:val="35"/>
        </w:rPr>
        <w:t>The animals that live on the ocean floor?</w:t>
      </w:r>
      <w:proofErr w:type="gramEnd"/>
      <w:r w:rsidRPr="0024712D">
        <w:rPr>
          <w:rFonts w:ascii="Arial" w:eastAsia="Times New Roman" w:hAnsi="Arial" w:cs="Arial"/>
          <w:sz w:val="35"/>
          <w:szCs w:val="35"/>
        </w:rPr>
        <w:t xml:space="preserve">  </w:t>
      </w:r>
    </w:p>
    <w:p w:rsid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4712D" w:rsidRPr="0024712D" w:rsidRDefault="0024712D" w:rsidP="002471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24712D">
        <w:rPr>
          <w:rFonts w:ascii="Arial" w:eastAsia="Times New Roman" w:hAnsi="Arial" w:cs="Arial"/>
          <w:sz w:val="35"/>
          <w:szCs w:val="35"/>
        </w:rPr>
        <w:t xml:space="preserve">Give 3 specific examples of what you have learned or how your perspective has changed. </w:t>
      </w:r>
    </w:p>
    <w:p w:rsidR="0024712D" w:rsidRDefault="0024712D"/>
    <w:p w:rsidR="0024712D" w:rsidRDefault="0024712D"/>
    <w:sectPr w:rsidR="0024712D" w:rsidSect="00247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4F7"/>
    <w:multiLevelType w:val="hybridMultilevel"/>
    <w:tmpl w:val="A59E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2D"/>
    <w:rsid w:val="0024712D"/>
    <w:rsid w:val="005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1</cp:revision>
  <dcterms:created xsi:type="dcterms:W3CDTF">2016-09-29T12:46:00Z</dcterms:created>
  <dcterms:modified xsi:type="dcterms:W3CDTF">2016-09-29T12:57:00Z</dcterms:modified>
</cp:coreProperties>
</file>